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3ED55" w14:textId="77777777" w:rsidR="00B64161" w:rsidRPr="00716F40" w:rsidRDefault="00B64161" w:rsidP="00B64161">
      <w:pPr>
        <w:ind w:left="424"/>
        <w:rPr>
          <w:szCs w:val="24"/>
        </w:rPr>
      </w:pPr>
    </w:p>
    <w:p w14:paraId="3524D183" w14:textId="77777777" w:rsidR="00B64161" w:rsidRDefault="00B64161" w:rsidP="00C83743">
      <w:pPr>
        <w:pStyle w:val="Heading5"/>
        <w:bidi w:val="0"/>
        <w:spacing w:after="120"/>
        <w:jc w:val="center"/>
        <w:rPr>
          <w:sz w:val="34"/>
          <w:szCs w:val="34"/>
          <w:u w:val="single"/>
        </w:rPr>
      </w:pPr>
      <w:r w:rsidRPr="002E68EF">
        <w:rPr>
          <w:sz w:val="34"/>
          <w:szCs w:val="34"/>
          <w:u w:val="single"/>
        </w:rPr>
        <w:t>Company Policy regarding Quality</w:t>
      </w:r>
    </w:p>
    <w:p w14:paraId="367667FF" w14:textId="77777777" w:rsidR="00C83743" w:rsidRPr="00C83743" w:rsidRDefault="00C83743" w:rsidP="00C83743">
      <w:pPr>
        <w:bidi w:val="0"/>
      </w:pPr>
    </w:p>
    <w:p w14:paraId="60865D56" w14:textId="77777777" w:rsidR="00B64161" w:rsidRPr="00C83743" w:rsidRDefault="00B64161" w:rsidP="00C83743">
      <w:pPr>
        <w:tabs>
          <w:tab w:val="right" w:pos="267"/>
        </w:tabs>
        <w:bidi w:val="0"/>
        <w:spacing w:line="276" w:lineRule="auto"/>
        <w:ind w:left="424"/>
        <w:jc w:val="both"/>
        <w:rPr>
          <w:rFonts w:cs="Times New Roman"/>
          <w:color w:val="0D0D0D" w:themeColor="text1" w:themeTint="F2"/>
          <w:szCs w:val="24"/>
        </w:rPr>
      </w:pPr>
      <w:r w:rsidRPr="00C83743">
        <w:rPr>
          <w:rFonts w:cs="Times New Roman"/>
          <w:color w:val="0D0D0D" w:themeColor="text1" w:themeTint="F2"/>
          <w:szCs w:val="24"/>
        </w:rPr>
        <w:t xml:space="preserve">Eltek will provide reliable quality products and services to its customers in accordance with current quality standards and will ensure maximal customer satisfaction. Organization management is committed to a quality management system by the following means: </w:t>
      </w:r>
    </w:p>
    <w:p w14:paraId="31322F39" w14:textId="77777777" w:rsidR="00C83743" w:rsidRPr="00C83743" w:rsidRDefault="00C83743" w:rsidP="00C83743">
      <w:pPr>
        <w:tabs>
          <w:tab w:val="right" w:pos="267"/>
        </w:tabs>
        <w:bidi w:val="0"/>
        <w:spacing w:line="276" w:lineRule="auto"/>
        <w:ind w:left="424"/>
        <w:jc w:val="both"/>
        <w:rPr>
          <w:rFonts w:cs="Times New Roman"/>
          <w:color w:val="0D0D0D" w:themeColor="text1" w:themeTint="F2"/>
          <w:szCs w:val="24"/>
        </w:rPr>
      </w:pPr>
    </w:p>
    <w:p w14:paraId="1DB7A8C7" w14:textId="77777777" w:rsidR="00B64161" w:rsidRPr="00C83743" w:rsidRDefault="00B64161" w:rsidP="00C83743">
      <w:pPr>
        <w:pStyle w:val="ListParagraph"/>
        <w:numPr>
          <w:ilvl w:val="0"/>
          <w:numId w:val="1"/>
        </w:numPr>
        <w:bidi w:val="0"/>
        <w:spacing w:line="276" w:lineRule="auto"/>
        <w:ind w:left="993"/>
        <w:contextualSpacing w:val="0"/>
        <w:jc w:val="both"/>
        <w:rPr>
          <w:rFonts w:cs="Times New Roman"/>
          <w:color w:val="0D0D0D" w:themeColor="text1" w:themeTint="F2"/>
          <w:szCs w:val="24"/>
        </w:rPr>
      </w:pPr>
      <w:r w:rsidRPr="00C83743">
        <w:rPr>
          <w:rFonts w:cs="Times New Roman"/>
          <w:color w:val="0D0D0D" w:themeColor="text1" w:themeTint="F2"/>
          <w:szCs w:val="24"/>
        </w:rPr>
        <w:t>Assuming responsibility for quality management system effectiveness.</w:t>
      </w:r>
    </w:p>
    <w:p w14:paraId="29D2896D" w14:textId="77777777" w:rsidR="00B64161" w:rsidRPr="00C83743" w:rsidRDefault="00B64161" w:rsidP="00C83743">
      <w:pPr>
        <w:pStyle w:val="ListParagraph"/>
        <w:numPr>
          <w:ilvl w:val="0"/>
          <w:numId w:val="1"/>
        </w:numPr>
        <w:bidi w:val="0"/>
        <w:spacing w:line="276" w:lineRule="auto"/>
        <w:ind w:left="993"/>
        <w:contextualSpacing w:val="0"/>
        <w:jc w:val="both"/>
        <w:rPr>
          <w:rFonts w:cs="Times New Roman"/>
          <w:color w:val="0D0D0D" w:themeColor="text1" w:themeTint="F2"/>
          <w:szCs w:val="24"/>
        </w:rPr>
      </w:pPr>
      <w:r w:rsidRPr="00C83743">
        <w:rPr>
          <w:rFonts w:cs="Times New Roman"/>
          <w:color w:val="0D0D0D" w:themeColor="text1" w:themeTint="F2"/>
          <w:szCs w:val="24"/>
        </w:rPr>
        <w:t xml:space="preserve">Instructing, </w:t>
      </w:r>
      <w:proofErr w:type="gramStart"/>
      <w:r w:rsidRPr="00C83743">
        <w:rPr>
          <w:rFonts w:cs="Times New Roman"/>
          <w:color w:val="0D0D0D" w:themeColor="text1" w:themeTint="F2"/>
          <w:szCs w:val="24"/>
        </w:rPr>
        <w:t>guiding</w:t>
      </w:r>
      <w:proofErr w:type="gramEnd"/>
      <w:r w:rsidRPr="00C83743">
        <w:rPr>
          <w:rFonts w:cs="Times New Roman"/>
          <w:color w:val="0D0D0D" w:themeColor="text1" w:themeTint="F2"/>
          <w:szCs w:val="24"/>
        </w:rPr>
        <w:t xml:space="preserve"> and supporting organization employees to contribute to promoting quality management system effectiveness.</w:t>
      </w:r>
    </w:p>
    <w:p w14:paraId="0CEED7BE" w14:textId="77777777" w:rsidR="00B64161" w:rsidRPr="00C83743" w:rsidRDefault="00B64161" w:rsidP="00C83743">
      <w:pPr>
        <w:pStyle w:val="ListParagraph"/>
        <w:numPr>
          <w:ilvl w:val="0"/>
          <w:numId w:val="1"/>
        </w:numPr>
        <w:bidi w:val="0"/>
        <w:spacing w:line="276" w:lineRule="auto"/>
        <w:ind w:left="993"/>
        <w:contextualSpacing w:val="0"/>
        <w:jc w:val="both"/>
        <w:rPr>
          <w:rFonts w:cs="Times New Roman"/>
          <w:color w:val="0D0D0D" w:themeColor="text1" w:themeTint="F2"/>
          <w:szCs w:val="24"/>
        </w:rPr>
      </w:pPr>
      <w:r w:rsidRPr="00C83743">
        <w:rPr>
          <w:rFonts w:cs="Times New Roman"/>
          <w:color w:val="0D0D0D" w:themeColor="text1" w:themeTint="F2"/>
          <w:szCs w:val="24"/>
        </w:rPr>
        <w:t>Supporting position holders for achieving leadership in their areas of responsibility.</w:t>
      </w:r>
    </w:p>
    <w:p w14:paraId="41D74FE4" w14:textId="77777777" w:rsidR="00B64161" w:rsidRPr="00C83743" w:rsidRDefault="00B64161" w:rsidP="00C83743">
      <w:pPr>
        <w:pStyle w:val="ListParagraph"/>
        <w:numPr>
          <w:ilvl w:val="0"/>
          <w:numId w:val="1"/>
        </w:numPr>
        <w:bidi w:val="0"/>
        <w:spacing w:line="276" w:lineRule="auto"/>
        <w:ind w:left="993"/>
        <w:contextualSpacing w:val="0"/>
        <w:jc w:val="both"/>
        <w:rPr>
          <w:rFonts w:cs="Times New Roman"/>
          <w:color w:val="0D0D0D" w:themeColor="text1" w:themeTint="F2"/>
          <w:szCs w:val="24"/>
        </w:rPr>
      </w:pPr>
      <w:r w:rsidRPr="00C83743">
        <w:rPr>
          <w:rFonts w:cs="Times New Roman"/>
          <w:color w:val="0D0D0D" w:themeColor="text1" w:themeTint="F2"/>
          <w:szCs w:val="24"/>
        </w:rPr>
        <w:t>Ensuring maintenance of a quality policy and a system of quality objectives correlating with organizational context and the organization's strategic goals.</w:t>
      </w:r>
    </w:p>
    <w:p w14:paraId="7C20BCAF" w14:textId="77777777" w:rsidR="00B64161" w:rsidRPr="00C83743" w:rsidRDefault="00B64161" w:rsidP="00C83743">
      <w:pPr>
        <w:pStyle w:val="ListParagraph"/>
        <w:numPr>
          <w:ilvl w:val="0"/>
          <w:numId w:val="1"/>
        </w:numPr>
        <w:bidi w:val="0"/>
        <w:spacing w:line="276" w:lineRule="auto"/>
        <w:ind w:left="993"/>
        <w:contextualSpacing w:val="0"/>
        <w:jc w:val="both"/>
        <w:rPr>
          <w:rFonts w:cs="Times New Roman"/>
          <w:color w:val="0D0D0D" w:themeColor="text1" w:themeTint="F2"/>
          <w:szCs w:val="24"/>
        </w:rPr>
      </w:pPr>
      <w:r w:rsidRPr="00C83743">
        <w:rPr>
          <w:rFonts w:cs="Times New Roman"/>
          <w:color w:val="0D0D0D" w:themeColor="text1" w:themeTint="F2"/>
          <w:szCs w:val="24"/>
        </w:rPr>
        <w:t>Promoting use of process approach and risk management processes.</w:t>
      </w:r>
    </w:p>
    <w:p w14:paraId="0EF38422" w14:textId="77777777" w:rsidR="00B64161" w:rsidRPr="00C83743" w:rsidRDefault="00B64161" w:rsidP="00C83743">
      <w:pPr>
        <w:pStyle w:val="ListParagraph"/>
        <w:numPr>
          <w:ilvl w:val="0"/>
          <w:numId w:val="1"/>
        </w:numPr>
        <w:bidi w:val="0"/>
        <w:spacing w:line="276" w:lineRule="auto"/>
        <w:ind w:left="993"/>
        <w:contextualSpacing w:val="0"/>
        <w:jc w:val="both"/>
        <w:rPr>
          <w:rFonts w:cs="Times New Roman"/>
          <w:color w:val="0D0D0D" w:themeColor="text1" w:themeTint="F2"/>
          <w:szCs w:val="24"/>
        </w:rPr>
      </w:pPr>
      <w:r w:rsidRPr="00C83743">
        <w:rPr>
          <w:rFonts w:cs="Times New Roman"/>
          <w:color w:val="0D0D0D" w:themeColor="text1" w:themeTint="F2"/>
          <w:szCs w:val="24"/>
        </w:rPr>
        <w:t xml:space="preserve">Quality will be promoted by a joint, </w:t>
      </w:r>
      <w:proofErr w:type="gramStart"/>
      <w:r w:rsidRPr="00C83743">
        <w:rPr>
          <w:rFonts w:cs="Times New Roman"/>
          <w:color w:val="0D0D0D" w:themeColor="text1" w:themeTint="F2"/>
          <w:szCs w:val="24"/>
        </w:rPr>
        <w:t>persistent</w:t>
      </w:r>
      <w:proofErr w:type="gramEnd"/>
      <w:r w:rsidRPr="00C83743">
        <w:rPr>
          <w:rFonts w:cs="Times New Roman"/>
          <w:color w:val="0D0D0D" w:themeColor="text1" w:themeTint="F2"/>
          <w:szCs w:val="24"/>
        </w:rPr>
        <w:t xml:space="preserve"> and continual effort on behalf of managers and workers in the following fields:</w:t>
      </w:r>
    </w:p>
    <w:p w14:paraId="2F20B7E3" w14:textId="77777777" w:rsidR="00B64161" w:rsidRPr="00C83743" w:rsidRDefault="00B64161" w:rsidP="00C83743">
      <w:pPr>
        <w:pStyle w:val="ListParagraph"/>
        <w:numPr>
          <w:ilvl w:val="0"/>
          <w:numId w:val="2"/>
        </w:numPr>
        <w:bidi w:val="0"/>
        <w:spacing w:line="276" w:lineRule="auto"/>
        <w:ind w:left="1276"/>
        <w:contextualSpacing w:val="0"/>
        <w:jc w:val="both"/>
        <w:rPr>
          <w:rFonts w:cs="Times New Roman"/>
          <w:b/>
          <w:bCs/>
          <w:color w:val="0D0D0D" w:themeColor="text1" w:themeTint="F2"/>
          <w:szCs w:val="24"/>
        </w:rPr>
      </w:pPr>
      <w:r w:rsidRPr="00C83743">
        <w:rPr>
          <w:rFonts w:cs="Times New Roman"/>
          <w:color w:val="0D0D0D" w:themeColor="text1" w:themeTint="F2"/>
          <w:szCs w:val="24"/>
        </w:rPr>
        <w:t xml:space="preserve">Developing appropriate work methods and techniques while considering the human factor </w:t>
      </w:r>
    </w:p>
    <w:p w14:paraId="153B4766" w14:textId="77777777" w:rsidR="00B64161" w:rsidRPr="00C83743" w:rsidRDefault="00B64161" w:rsidP="00C83743">
      <w:pPr>
        <w:pStyle w:val="ListParagraph"/>
        <w:numPr>
          <w:ilvl w:val="0"/>
          <w:numId w:val="2"/>
        </w:numPr>
        <w:bidi w:val="0"/>
        <w:spacing w:line="276" w:lineRule="auto"/>
        <w:ind w:left="1276"/>
        <w:contextualSpacing w:val="0"/>
        <w:jc w:val="both"/>
        <w:rPr>
          <w:rFonts w:cs="Times New Roman"/>
          <w:b/>
          <w:bCs/>
          <w:color w:val="0D0D0D" w:themeColor="text1" w:themeTint="F2"/>
          <w:szCs w:val="24"/>
        </w:rPr>
      </w:pPr>
      <w:r w:rsidRPr="00C83743">
        <w:rPr>
          <w:rFonts w:cs="Times New Roman"/>
          <w:color w:val="0D0D0D" w:themeColor="text1" w:themeTint="F2"/>
          <w:szCs w:val="24"/>
        </w:rPr>
        <w:t>Nurturing professionalism amongst organization employees.</w:t>
      </w:r>
    </w:p>
    <w:p w14:paraId="1E2ED5EB" w14:textId="77777777" w:rsidR="00B64161" w:rsidRPr="00C83743" w:rsidRDefault="00B64161" w:rsidP="00C83743">
      <w:pPr>
        <w:pStyle w:val="ListParagraph"/>
        <w:numPr>
          <w:ilvl w:val="0"/>
          <w:numId w:val="2"/>
        </w:numPr>
        <w:bidi w:val="0"/>
        <w:spacing w:line="276" w:lineRule="auto"/>
        <w:ind w:left="1276"/>
        <w:contextualSpacing w:val="0"/>
        <w:jc w:val="both"/>
        <w:rPr>
          <w:rFonts w:cs="Times New Roman"/>
          <w:b/>
          <w:bCs/>
          <w:color w:val="0D0D0D" w:themeColor="text1" w:themeTint="F2"/>
          <w:szCs w:val="24"/>
        </w:rPr>
      </w:pPr>
      <w:r w:rsidRPr="00C83743">
        <w:rPr>
          <w:rFonts w:cs="Times New Roman"/>
          <w:color w:val="0D0D0D" w:themeColor="text1" w:themeTint="F2"/>
          <w:szCs w:val="24"/>
        </w:rPr>
        <w:t>Improving means and enhancing work processes.</w:t>
      </w:r>
    </w:p>
    <w:p w14:paraId="05D16540" w14:textId="77777777" w:rsidR="00B64161" w:rsidRPr="00C83743" w:rsidRDefault="00B64161" w:rsidP="00C83743">
      <w:pPr>
        <w:pStyle w:val="ListParagraph"/>
        <w:numPr>
          <w:ilvl w:val="0"/>
          <w:numId w:val="2"/>
        </w:numPr>
        <w:bidi w:val="0"/>
        <w:spacing w:line="276" w:lineRule="auto"/>
        <w:ind w:left="1276"/>
        <w:contextualSpacing w:val="0"/>
        <w:jc w:val="both"/>
        <w:rPr>
          <w:rFonts w:cs="Times New Roman"/>
          <w:b/>
          <w:bCs/>
          <w:color w:val="0D0D0D" w:themeColor="text1" w:themeTint="F2"/>
          <w:szCs w:val="24"/>
        </w:rPr>
      </w:pPr>
      <w:r w:rsidRPr="00C83743">
        <w:rPr>
          <w:rFonts w:cs="Times New Roman"/>
          <w:color w:val="0D0D0D" w:themeColor="text1" w:themeTint="F2"/>
          <w:szCs w:val="24"/>
        </w:rPr>
        <w:t>Joint work with customers for product optimization.</w:t>
      </w:r>
    </w:p>
    <w:p w14:paraId="4D2609A9" w14:textId="77777777" w:rsidR="00B64161" w:rsidRPr="00C83743" w:rsidRDefault="00B64161" w:rsidP="00C83743">
      <w:pPr>
        <w:pStyle w:val="ListParagraph"/>
        <w:numPr>
          <w:ilvl w:val="0"/>
          <w:numId w:val="2"/>
        </w:numPr>
        <w:bidi w:val="0"/>
        <w:spacing w:line="276" w:lineRule="auto"/>
        <w:ind w:left="1276"/>
        <w:contextualSpacing w:val="0"/>
        <w:jc w:val="both"/>
        <w:rPr>
          <w:rFonts w:cs="Times New Roman"/>
          <w:b/>
          <w:bCs/>
          <w:color w:val="0D0D0D" w:themeColor="text1" w:themeTint="F2"/>
          <w:szCs w:val="24"/>
        </w:rPr>
      </w:pPr>
      <w:r w:rsidRPr="00C83743">
        <w:rPr>
          <w:rFonts w:cs="Times New Roman"/>
          <w:color w:val="0D0D0D" w:themeColor="text1" w:themeTint="F2"/>
          <w:szCs w:val="24"/>
        </w:rPr>
        <w:t>Joint work with vendors for improving availability and material quality.</w:t>
      </w:r>
    </w:p>
    <w:p w14:paraId="474D8830" w14:textId="77777777" w:rsidR="00B64161" w:rsidRPr="00C83743" w:rsidRDefault="00B64161" w:rsidP="00C83743">
      <w:pPr>
        <w:pStyle w:val="ListParagraph"/>
        <w:numPr>
          <w:ilvl w:val="0"/>
          <w:numId w:val="2"/>
        </w:numPr>
        <w:bidi w:val="0"/>
        <w:spacing w:line="276" w:lineRule="auto"/>
        <w:ind w:left="1276"/>
        <w:contextualSpacing w:val="0"/>
        <w:jc w:val="both"/>
        <w:rPr>
          <w:rFonts w:cs="Times New Roman"/>
          <w:b/>
          <w:bCs/>
          <w:color w:val="0D0D0D" w:themeColor="text1" w:themeTint="F2"/>
          <w:szCs w:val="24"/>
        </w:rPr>
      </w:pPr>
      <w:r w:rsidRPr="00C83743">
        <w:rPr>
          <w:rFonts w:cs="Times New Roman" w:hint="cs"/>
          <w:color w:val="0D0D0D" w:themeColor="text1" w:themeTint="F2"/>
          <w:szCs w:val="24"/>
        </w:rPr>
        <w:t>N</w:t>
      </w:r>
      <w:r w:rsidRPr="00C83743">
        <w:rPr>
          <w:rFonts w:cs="Times New Roman"/>
          <w:color w:val="0D0D0D" w:themeColor="text1" w:themeTint="F2"/>
          <w:szCs w:val="24"/>
        </w:rPr>
        <w:t>o compromises on PCB quality leaving the factory while fully meeting the customer's requirements.</w:t>
      </w:r>
    </w:p>
    <w:p w14:paraId="5B54F8FD" w14:textId="77777777" w:rsidR="00C83743" w:rsidRPr="00C83743" w:rsidRDefault="00C83743" w:rsidP="00C83743">
      <w:pPr>
        <w:bidi w:val="0"/>
        <w:ind w:left="288" w:hanging="302"/>
        <w:jc w:val="both"/>
        <w:rPr>
          <w:rFonts w:cs="Times New Roman"/>
          <w:szCs w:val="24"/>
        </w:rPr>
      </w:pPr>
    </w:p>
    <w:p w14:paraId="1C54BBF3" w14:textId="172E1313" w:rsidR="00B64161" w:rsidRPr="00C83743" w:rsidRDefault="00B64161" w:rsidP="00C83743">
      <w:pPr>
        <w:bidi w:val="0"/>
        <w:ind w:left="6666" w:hanging="302"/>
        <w:jc w:val="both"/>
        <w:rPr>
          <w:rFonts w:cs="Times New Roman"/>
          <w:szCs w:val="24"/>
        </w:rPr>
      </w:pPr>
      <w:r w:rsidRPr="00C83743">
        <w:rPr>
          <w:rFonts w:cs="Times New Roman"/>
          <w:szCs w:val="24"/>
        </w:rPr>
        <w:t>Eli Yaffe</w:t>
      </w:r>
    </w:p>
    <w:p w14:paraId="79BB222E" w14:textId="32CB7E5D" w:rsidR="00B64161" w:rsidRPr="00C83743" w:rsidRDefault="00C83743" w:rsidP="00C83743">
      <w:pPr>
        <w:bidi w:val="0"/>
        <w:ind w:left="6666" w:hanging="302"/>
        <w:jc w:val="both"/>
        <w:rPr>
          <w:rFonts w:cs="Times New Roman"/>
          <w:szCs w:val="24"/>
        </w:rPr>
      </w:pPr>
      <w:r w:rsidRPr="00C83743">
        <w:rPr>
          <w:rFonts w:cs="Times New Roman"/>
          <w:szCs w:val="24"/>
        </w:rPr>
        <w:t xml:space="preserve">   </w:t>
      </w:r>
      <w:r w:rsidR="00B64161" w:rsidRPr="00C83743">
        <w:rPr>
          <w:rFonts w:cs="Times New Roman"/>
          <w:szCs w:val="24"/>
        </w:rPr>
        <w:t>CEO</w:t>
      </w:r>
    </w:p>
    <w:p w14:paraId="1B1B34CD" w14:textId="29A2730E" w:rsidR="00B64161" w:rsidRPr="00C83743" w:rsidRDefault="00C83743" w:rsidP="00C83743">
      <w:pPr>
        <w:bidi w:val="0"/>
        <w:ind w:left="6666" w:hanging="302"/>
        <w:jc w:val="both"/>
        <w:rPr>
          <w:rFonts w:cs="Times New Roman"/>
          <w:szCs w:val="24"/>
          <w:rtl/>
        </w:rPr>
      </w:pPr>
      <w:r w:rsidRPr="00C83743">
        <w:rPr>
          <w:rFonts w:cs="Times New Roman"/>
          <w:szCs w:val="24"/>
        </w:rPr>
        <w:t xml:space="preserve">    </w:t>
      </w:r>
      <w:r w:rsidR="00B64161" w:rsidRPr="00C83743">
        <w:rPr>
          <w:rFonts w:cs="Times New Roman"/>
          <w:szCs w:val="24"/>
        </w:rPr>
        <w:t>2021</w:t>
      </w:r>
    </w:p>
    <w:p w14:paraId="7DC55A23" w14:textId="77777777" w:rsidR="002F416E" w:rsidRPr="00C83743" w:rsidRDefault="002F416E" w:rsidP="00C83743">
      <w:pPr>
        <w:bidi w:val="0"/>
        <w:jc w:val="both"/>
        <w:rPr>
          <w:szCs w:val="24"/>
          <w:rtl/>
        </w:rPr>
      </w:pPr>
    </w:p>
    <w:p w14:paraId="171FDD5D" w14:textId="5824A34C" w:rsidR="00C83743" w:rsidRDefault="00C83743" w:rsidP="00C83743">
      <w:pPr>
        <w:bidi w:val="0"/>
        <w:spacing w:after="160" w:line="259" w:lineRule="auto"/>
        <w:jc w:val="both"/>
        <w:rPr>
          <w:rtl/>
        </w:rPr>
      </w:pPr>
      <w:r>
        <w:rPr>
          <w:rtl/>
        </w:rPr>
        <w:br w:type="page"/>
      </w:r>
    </w:p>
    <w:p w14:paraId="109971D4" w14:textId="77777777" w:rsidR="00B64161" w:rsidRDefault="00B64161" w:rsidP="00C83743">
      <w:pPr>
        <w:bidi w:val="0"/>
        <w:jc w:val="both"/>
        <w:rPr>
          <w:rFonts w:hint="cs"/>
          <w:rtl/>
        </w:rPr>
      </w:pPr>
    </w:p>
    <w:p w14:paraId="3C7BFAF3" w14:textId="77777777" w:rsidR="00B64161" w:rsidRPr="002E68EF" w:rsidRDefault="00B64161" w:rsidP="00C83743">
      <w:pPr>
        <w:pStyle w:val="Heading3"/>
        <w:bidi w:val="0"/>
        <w:ind w:hanging="21"/>
        <w:jc w:val="both"/>
        <w:rPr>
          <w:b/>
          <w:bCs/>
          <w:sz w:val="34"/>
          <w:szCs w:val="34"/>
          <w:u w:val="single"/>
        </w:rPr>
      </w:pPr>
      <w:r w:rsidRPr="002E68EF">
        <w:rPr>
          <w:b/>
          <w:bCs/>
          <w:sz w:val="34"/>
          <w:szCs w:val="34"/>
          <w:u w:val="single"/>
        </w:rPr>
        <w:t>Company Policy regarding Safety and Hygiene, Environmental Protection and Energy Preservation</w:t>
      </w:r>
    </w:p>
    <w:p w14:paraId="7B56FEA9" w14:textId="77777777" w:rsidR="00B64161" w:rsidRPr="00716F40" w:rsidRDefault="00B64161" w:rsidP="00C83743">
      <w:pPr>
        <w:pStyle w:val="BodyText"/>
        <w:bidi w:val="0"/>
        <w:rPr>
          <w:rtl/>
        </w:rPr>
      </w:pPr>
    </w:p>
    <w:p w14:paraId="5374970C" w14:textId="77777777" w:rsidR="00B64161" w:rsidRPr="00C83743" w:rsidRDefault="00B64161" w:rsidP="00C83743">
      <w:pPr>
        <w:bidi w:val="0"/>
        <w:spacing w:after="120"/>
        <w:jc w:val="both"/>
        <w:rPr>
          <w:rFonts w:asciiTheme="majorBidi" w:hAnsiTheme="majorBidi" w:cstheme="majorBidi"/>
          <w:szCs w:val="24"/>
        </w:rPr>
      </w:pPr>
      <w:r w:rsidRPr="00C83743">
        <w:rPr>
          <w:rFonts w:asciiTheme="majorBidi" w:hAnsiTheme="majorBidi" w:cstheme="majorBidi"/>
          <w:szCs w:val="24"/>
        </w:rPr>
        <w:t xml:space="preserve">Eltek will continuously maintain and improve safety, environmental </w:t>
      </w:r>
      <w:proofErr w:type="gramStart"/>
      <w:r w:rsidRPr="00C83743">
        <w:rPr>
          <w:rFonts w:asciiTheme="majorBidi" w:hAnsiTheme="majorBidi" w:cstheme="majorBidi"/>
          <w:szCs w:val="24"/>
        </w:rPr>
        <w:t>protection</w:t>
      </w:r>
      <w:proofErr w:type="gramEnd"/>
      <w:r w:rsidRPr="00C83743">
        <w:rPr>
          <w:rFonts w:asciiTheme="majorBidi" w:hAnsiTheme="majorBidi" w:cstheme="majorBidi"/>
          <w:szCs w:val="24"/>
        </w:rPr>
        <w:t xml:space="preserve"> and energy performance in the working environment at the factory through planning, allocating resources and establishing appropriate facilities while committing to adequate working conditions, preventing injury to workers, preventing environmental pollution and preventing ill health and occupational diseases.</w:t>
      </w:r>
    </w:p>
    <w:p w14:paraId="3AD398BA" w14:textId="77777777" w:rsidR="00B64161" w:rsidRPr="00C83743" w:rsidRDefault="00B64161" w:rsidP="00C83743">
      <w:pPr>
        <w:bidi w:val="0"/>
        <w:spacing w:after="120"/>
        <w:jc w:val="both"/>
        <w:rPr>
          <w:rFonts w:asciiTheme="majorBidi" w:hAnsiTheme="majorBidi" w:cstheme="majorBidi"/>
          <w:szCs w:val="24"/>
        </w:rPr>
      </w:pPr>
      <w:r w:rsidRPr="00C83743">
        <w:rPr>
          <w:rFonts w:asciiTheme="majorBidi" w:hAnsiTheme="majorBidi" w:cstheme="majorBidi"/>
          <w:szCs w:val="24"/>
        </w:rPr>
        <w:t xml:space="preserve">The policy will be achieved through the implementation of an integrated system for managing occupational safety and health, environmental </w:t>
      </w:r>
      <w:proofErr w:type="gramStart"/>
      <w:r w:rsidRPr="00C83743">
        <w:rPr>
          <w:rFonts w:asciiTheme="majorBidi" w:hAnsiTheme="majorBidi" w:cstheme="majorBidi"/>
          <w:szCs w:val="24"/>
        </w:rPr>
        <w:t>protection</w:t>
      </w:r>
      <w:proofErr w:type="gramEnd"/>
      <w:r w:rsidRPr="00C83743">
        <w:rPr>
          <w:rFonts w:asciiTheme="majorBidi" w:hAnsiTheme="majorBidi" w:cstheme="majorBidi"/>
          <w:szCs w:val="24"/>
        </w:rPr>
        <w:t xml:space="preserve"> and energy conservation, in accordance with the current environmental protection, occupational safety and health and energy conservation standards.</w:t>
      </w:r>
    </w:p>
    <w:p w14:paraId="6296EA97" w14:textId="77777777" w:rsidR="00B64161" w:rsidRPr="00C83743" w:rsidRDefault="00B64161" w:rsidP="00C83743">
      <w:pPr>
        <w:bidi w:val="0"/>
        <w:spacing w:after="120"/>
        <w:jc w:val="both"/>
        <w:rPr>
          <w:rFonts w:asciiTheme="majorBidi" w:hAnsiTheme="majorBidi" w:cstheme="majorBidi"/>
          <w:szCs w:val="24"/>
        </w:rPr>
      </w:pPr>
      <w:r w:rsidRPr="00C83743">
        <w:rPr>
          <w:rFonts w:asciiTheme="majorBidi" w:hAnsiTheme="majorBidi" w:cstheme="majorBidi"/>
          <w:szCs w:val="24"/>
        </w:rPr>
        <w:t>The organization periodically evaluates and checks the legislative requirements.</w:t>
      </w:r>
    </w:p>
    <w:p w14:paraId="52B28696" w14:textId="77777777" w:rsidR="00B64161" w:rsidRPr="00C83743" w:rsidRDefault="00B64161" w:rsidP="00C83743">
      <w:pPr>
        <w:bidi w:val="0"/>
        <w:spacing w:after="120"/>
        <w:jc w:val="both"/>
        <w:rPr>
          <w:rFonts w:asciiTheme="majorBidi" w:hAnsiTheme="majorBidi" w:cstheme="majorBidi"/>
          <w:szCs w:val="24"/>
        </w:rPr>
      </w:pPr>
      <w:r w:rsidRPr="00C83743">
        <w:rPr>
          <w:rFonts w:asciiTheme="majorBidi" w:hAnsiTheme="majorBidi" w:cstheme="majorBidi"/>
          <w:szCs w:val="24"/>
        </w:rPr>
        <w:t xml:space="preserve">The organization's policy on occupational safety and health, environmental </w:t>
      </w:r>
      <w:proofErr w:type="gramStart"/>
      <w:r w:rsidRPr="00C83743">
        <w:rPr>
          <w:rFonts w:asciiTheme="majorBidi" w:hAnsiTheme="majorBidi" w:cstheme="majorBidi"/>
          <w:szCs w:val="24"/>
        </w:rPr>
        <w:t>protection</w:t>
      </w:r>
      <w:proofErr w:type="gramEnd"/>
      <w:r w:rsidRPr="00C83743">
        <w:rPr>
          <w:rFonts w:asciiTheme="majorBidi" w:hAnsiTheme="majorBidi" w:cstheme="majorBidi"/>
          <w:szCs w:val="24"/>
        </w:rPr>
        <w:t xml:space="preserve"> and energy conservation, will be implemented by complying with the following areas:</w:t>
      </w:r>
    </w:p>
    <w:p w14:paraId="135933AC" w14:textId="77777777" w:rsidR="00C83743" w:rsidRPr="00C83743" w:rsidRDefault="00C83743" w:rsidP="00C83743">
      <w:pPr>
        <w:bidi w:val="0"/>
        <w:spacing w:after="120"/>
        <w:jc w:val="both"/>
        <w:rPr>
          <w:rFonts w:asciiTheme="majorBidi" w:hAnsiTheme="majorBidi" w:cstheme="majorBidi"/>
          <w:szCs w:val="24"/>
        </w:rPr>
      </w:pPr>
    </w:p>
    <w:p w14:paraId="25E1F944"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Eliminating risk factors and reducing safety and health risks in employment</w:t>
      </w:r>
      <w:r w:rsidRPr="00C83743">
        <w:rPr>
          <w:rFonts w:asciiTheme="majorBidi" w:hAnsiTheme="majorBidi" w:cstheme="majorBidi"/>
          <w:szCs w:val="24"/>
          <w:rtl/>
        </w:rPr>
        <w:t>.</w:t>
      </w:r>
    </w:p>
    <w:p w14:paraId="69247832"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 xml:space="preserve">Compliance with all legal requirements, including applicable laws, </w:t>
      </w:r>
      <w:proofErr w:type="gramStart"/>
      <w:r w:rsidRPr="00C83743">
        <w:rPr>
          <w:rFonts w:asciiTheme="majorBidi" w:hAnsiTheme="majorBidi" w:cstheme="majorBidi"/>
          <w:szCs w:val="24"/>
        </w:rPr>
        <w:t>orders</w:t>
      </w:r>
      <w:proofErr w:type="gramEnd"/>
      <w:r w:rsidRPr="00C83743">
        <w:rPr>
          <w:rFonts w:asciiTheme="majorBidi" w:hAnsiTheme="majorBidi" w:cstheme="majorBidi"/>
          <w:szCs w:val="24"/>
        </w:rPr>
        <w:t xml:space="preserve"> and regulations</w:t>
      </w:r>
      <w:r w:rsidRPr="00C83743">
        <w:rPr>
          <w:rFonts w:asciiTheme="majorBidi" w:hAnsiTheme="majorBidi" w:cstheme="majorBidi"/>
          <w:szCs w:val="24"/>
          <w:rtl/>
        </w:rPr>
        <w:t>.</w:t>
      </w:r>
    </w:p>
    <w:p w14:paraId="372415D8"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Finding areas that need improvement in these subjects and carrying out actions for continuous improvement</w:t>
      </w:r>
      <w:r w:rsidRPr="00C83743">
        <w:rPr>
          <w:rFonts w:asciiTheme="majorBidi" w:hAnsiTheme="majorBidi" w:cstheme="majorBidi"/>
          <w:szCs w:val="24"/>
          <w:rtl/>
        </w:rPr>
        <w:t>.</w:t>
      </w:r>
    </w:p>
    <w:p w14:paraId="7E66C6B9"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Identification of significant energy consumers</w:t>
      </w:r>
      <w:r w:rsidRPr="00C83743">
        <w:rPr>
          <w:rFonts w:asciiTheme="majorBidi" w:hAnsiTheme="majorBidi" w:cstheme="majorBidi"/>
          <w:szCs w:val="24"/>
          <w:rtl/>
        </w:rPr>
        <w:t>.</w:t>
      </w:r>
    </w:p>
    <w:p w14:paraId="47E29D72"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Determining goals and objectives for improvements in the areas of occupational safety and health, environmental protection and energy conservation while closely monitoring the nature of their achievement</w:t>
      </w:r>
      <w:r w:rsidRPr="00C83743">
        <w:rPr>
          <w:rFonts w:asciiTheme="majorBidi" w:hAnsiTheme="majorBidi" w:cstheme="majorBidi"/>
          <w:szCs w:val="24"/>
          <w:rtl/>
        </w:rPr>
        <w:t>.</w:t>
      </w:r>
    </w:p>
    <w:p w14:paraId="5BBEEA2A"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 xml:space="preserve">Control in the areas of occupational safety and health, environmental </w:t>
      </w:r>
      <w:proofErr w:type="gramStart"/>
      <w:r w:rsidRPr="00C83743">
        <w:rPr>
          <w:rFonts w:asciiTheme="majorBidi" w:hAnsiTheme="majorBidi" w:cstheme="majorBidi"/>
          <w:szCs w:val="24"/>
        </w:rPr>
        <w:t>protection</w:t>
      </w:r>
      <w:proofErr w:type="gramEnd"/>
      <w:r w:rsidRPr="00C83743">
        <w:rPr>
          <w:rFonts w:asciiTheme="majorBidi" w:hAnsiTheme="majorBidi" w:cstheme="majorBidi"/>
          <w:szCs w:val="24"/>
        </w:rPr>
        <w:t xml:space="preserve"> and energy conservation in accordance with risk surveys, safety plan, survey of environmental aspects and energy survey</w:t>
      </w:r>
      <w:r w:rsidRPr="00C83743">
        <w:rPr>
          <w:rFonts w:asciiTheme="majorBidi" w:hAnsiTheme="majorBidi" w:cstheme="majorBidi"/>
          <w:szCs w:val="24"/>
          <w:rtl/>
        </w:rPr>
        <w:t>.</w:t>
      </w:r>
    </w:p>
    <w:p w14:paraId="462A3F99"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Analyzing reasons for deviations and carrying out corrective actions to bring them down to an acceptable risk level</w:t>
      </w:r>
      <w:r w:rsidRPr="00C83743">
        <w:rPr>
          <w:rFonts w:asciiTheme="majorBidi" w:hAnsiTheme="majorBidi" w:cstheme="majorBidi"/>
          <w:szCs w:val="24"/>
          <w:rtl/>
        </w:rPr>
        <w:t>.</w:t>
      </w:r>
    </w:p>
    <w:p w14:paraId="5DD6B176" w14:textId="77777777" w:rsidR="00B64161" w:rsidRPr="00C83743" w:rsidRDefault="00B64161" w:rsidP="00C83743">
      <w:pPr>
        <w:pStyle w:val="ListParagraph"/>
        <w:numPr>
          <w:ilvl w:val="0"/>
          <w:numId w:val="3"/>
        </w:numPr>
        <w:bidi w:val="0"/>
        <w:ind w:right="284"/>
        <w:jc w:val="both"/>
        <w:rPr>
          <w:rFonts w:asciiTheme="majorBidi" w:hAnsiTheme="majorBidi" w:cstheme="majorBidi"/>
          <w:szCs w:val="24"/>
        </w:rPr>
      </w:pPr>
      <w:r w:rsidRPr="00C83743">
        <w:rPr>
          <w:rFonts w:asciiTheme="majorBidi" w:hAnsiTheme="majorBidi" w:cstheme="majorBidi"/>
          <w:szCs w:val="24"/>
        </w:rPr>
        <w:t>Working together with the employees, increasing awareness and consulting with them for the purpose of improving safety and correctness, protecting the environment and conserving energy.</w:t>
      </w:r>
    </w:p>
    <w:p w14:paraId="1062F6C1" w14:textId="77777777" w:rsidR="00B64161" w:rsidRPr="00C83743" w:rsidRDefault="00B64161" w:rsidP="00C83743">
      <w:pPr>
        <w:pStyle w:val="ListParagraph"/>
        <w:bidi w:val="0"/>
        <w:ind w:right="284" w:firstLine="414"/>
        <w:jc w:val="both"/>
        <w:rPr>
          <w:rFonts w:asciiTheme="majorBidi" w:hAnsiTheme="majorBidi" w:cstheme="majorBidi"/>
          <w:szCs w:val="24"/>
        </w:rPr>
      </w:pPr>
    </w:p>
    <w:p w14:paraId="1D8C62C6" w14:textId="77777777" w:rsidR="00B64161" w:rsidRPr="00C83743" w:rsidRDefault="00B64161" w:rsidP="00C83743">
      <w:pPr>
        <w:bidi w:val="0"/>
        <w:ind w:left="6044" w:right="284" w:hanging="284"/>
        <w:jc w:val="both"/>
        <w:rPr>
          <w:rFonts w:asciiTheme="majorBidi" w:hAnsiTheme="majorBidi" w:cstheme="majorBidi"/>
          <w:szCs w:val="24"/>
        </w:rPr>
      </w:pPr>
      <w:r w:rsidRPr="00C83743">
        <w:rPr>
          <w:rFonts w:asciiTheme="majorBidi" w:hAnsiTheme="majorBidi" w:cstheme="majorBidi"/>
          <w:szCs w:val="24"/>
        </w:rPr>
        <w:t>Eli Yaffe</w:t>
      </w:r>
    </w:p>
    <w:p w14:paraId="2DB5F98F" w14:textId="6452E339" w:rsidR="00B64161" w:rsidRPr="00C83743" w:rsidRDefault="00C83743" w:rsidP="00C83743">
      <w:pPr>
        <w:bidi w:val="0"/>
        <w:ind w:left="6044" w:right="284" w:hanging="284"/>
        <w:jc w:val="both"/>
        <w:rPr>
          <w:rFonts w:asciiTheme="majorBidi" w:hAnsiTheme="majorBidi" w:cstheme="majorBidi"/>
          <w:szCs w:val="24"/>
        </w:rPr>
      </w:pPr>
      <w:r w:rsidRPr="00C83743">
        <w:rPr>
          <w:rFonts w:asciiTheme="majorBidi" w:hAnsiTheme="majorBidi" w:cstheme="majorBidi"/>
          <w:szCs w:val="24"/>
        </w:rPr>
        <w:t xml:space="preserve">    </w:t>
      </w:r>
      <w:r w:rsidR="00B64161" w:rsidRPr="00C83743">
        <w:rPr>
          <w:rFonts w:asciiTheme="majorBidi" w:hAnsiTheme="majorBidi" w:cstheme="majorBidi"/>
          <w:szCs w:val="24"/>
        </w:rPr>
        <w:t>CEO</w:t>
      </w:r>
    </w:p>
    <w:p w14:paraId="39339C32" w14:textId="4235BD9B" w:rsidR="00B64161" w:rsidRPr="00C83743" w:rsidRDefault="00C83743" w:rsidP="00C83743">
      <w:pPr>
        <w:bidi w:val="0"/>
        <w:ind w:left="6044" w:right="284" w:hanging="284"/>
        <w:jc w:val="both"/>
        <w:rPr>
          <w:rFonts w:asciiTheme="majorBidi" w:hAnsiTheme="majorBidi" w:cstheme="majorBidi"/>
          <w:szCs w:val="24"/>
        </w:rPr>
      </w:pPr>
      <w:r w:rsidRPr="00C83743">
        <w:rPr>
          <w:rFonts w:asciiTheme="majorBidi" w:hAnsiTheme="majorBidi" w:cstheme="majorBidi"/>
          <w:szCs w:val="24"/>
        </w:rPr>
        <w:t xml:space="preserve">   </w:t>
      </w:r>
      <w:r w:rsidR="00B64161" w:rsidRPr="00C83743">
        <w:rPr>
          <w:rFonts w:asciiTheme="majorBidi" w:hAnsiTheme="majorBidi" w:cstheme="majorBidi"/>
          <w:szCs w:val="24"/>
        </w:rPr>
        <w:t>2021</w:t>
      </w:r>
    </w:p>
    <w:sectPr w:rsidR="00B64161" w:rsidRPr="00C8374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83284C"/>
    <w:multiLevelType w:val="hybridMultilevel"/>
    <w:tmpl w:val="65ECAA68"/>
    <w:lvl w:ilvl="0" w:tplc="0409000B">
      <w:start w:val="1"/>
      <w:numFmt w:val="bullet"/>
      <w:lvlText w:val=""/>
      <w:lvlJc w:val="left"/>
      <w:pPr>
        <w:ind w:left="1440" w:hanging="360"/>
      </w:pPr>
      <w:rPr>
        <w:rFonts w:ascii="Wingdings" w:hAnsi="Wingdings" w:hint="default"/>
      </w:rPr>
    </w:lvl>
    <w:lvl w:ilvl="1" w:tplc="04090019">
      <w:start w:val="1"/>
      <w:numFmt w:val="bullet"/>
      <w:lvlText w:val="o"/>
      <w:lvlJc w:val="left"/>
      <w:pPr>
        <w:ind w:left="2160" w:hanging="360"/>
      </w:pPr>
      <w:rPr>
        <w:rFonts w:ascii="Courier New" w:hAnsi="Courier New" w:cs="Courier New" w:hint="default"/>
      </w:rPr>
    </w:lvl>
    <w:lvl w:ilvl="2" w:tplc="486CBE0C">
      <w:start w:val="1"/>
      <w:numFmt w:val="bullet"/>
      <w:lvlText w:val=""/>
      <w:lvlJc w:val="left"/>
      <w:pPr>
        <w:ind w:left="2880" w:hanging="360"/>
      </w:pPr>
      <w:rPr>
        <w:rFonts w:ascii="Wingdings" w:hAnsi="Wingdings" w:hint="default"/>
        <w:lang w:bidi="he-IL"/>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 w15:restartNumberingAfterBreak="0">
    <w:nsid w:val="6B184985"/>
    <w:multiLevelType w:val="hybridMultilevel"/>
    <w:tmpl w:val="696CD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320FA"/>
    <w:multiLevelType w:val="hybridMultilevel"/>
    <w:tmpl w:val="ED58EC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4459942">
    <w:abstractNumId w:val="2"/>
  </w:num>
  <w:num w:numId="2" w16cid:durableId="1105615637">
    <w:abstractNumId w:val="0"/>
  </w:num>
  <w:num w:numId="3" w16cid:durableId="631131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61"/>
    <w:rsid w:val="002F416E"/>
    <w:rsid w:val="00B64161"/>
    <w:rsid w:val="00C837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7357"/>
  <w15:chartTrackingRefBased/>
  <w15:docId w15:val="{FB808FD8-3BB0-4ED5-8700-E463B708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61"/>
    <w:pPr>
      <w:bidi/>
      <w:spacing w:after="0" w:line="240" w:lineRule="auto"/>
    </w:pPr>
    <w:rPr>
      <w:rFonts w:ascii="Times New Roman" w:eastAsia="Times New Roman" w:hAnsi="Times New Roman" w:cs="David"/>
      <w:sz w:val="24"/>
      <w:szCs w:val="28"/>
    </w:rPr>
  </w:style>
  <w:style w:type="paragraph" w:styleId="Heading3">
    <w:name w:val="heading 3"/>
    <w:basedOn w:val="Normal"/>
    <w:next w:val="Normal"/>
    <w:link w:val="Heading3Char"/>
    <w:unhideWhenUsed/>
    <w:qFormat/>
    <w:rsid w:val="00B64161"/>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semiHidden/>
    <w:unhideWhenUsed/>
    <w:qFormat/>
    <w:rsid w:val="00B641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B64161"/>
    <w:rPr>
      <w:rFonts w:asciiTheme="majorHAnsi" w:eastAsiaTheme="majorEastAsia" w:hAnsiTheme="majorHAnsi" w:cstheme="majorBidi"/>
      <w:color w:val="2E74B5" w:themeColor="accent1" w:themeShade="BF"/>
      <w:sz w:val="24"/>
      <w:szCs w:val="28"/>
    </w:rPr>
  </w:style>
  <w:style w:type="paragraph" w:styleId="ListParagraph">
    <w:name w:val="List Paragraph"/>
    <w:basedOn w:val="Normal"/>
    <w:uiPriority w:val="34"/>
    <w:qFormat/>
    <w:rsid w:val="00B64161"/>
    <w:pPr>
      <w:ind w:left="720"/>
      <w:contextualSpacing/>
    </w:pPr>
  </w:style>
  <w:style w:type="character" w:customStyle="1" w:styleId="Heading3Char">
    <w:name w:val="Heading 3 Char"/>
    <w:basedOn w:val="DefaultParagraphFont"/>
    <w:link w:val="Heading3"/>
    <w:rsid w:val="00B6416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B64161"/>
    <w:pPr>
      <w:spacing w:line="360" w:lineRule="auto"/>
      <w:jc w:val="both"/>
    </w:pPr>
  </w:style>
  <w:style w:type="character" w:customStyle="1" w:styleId="BodyTextChar">
    <w:name w:val="Body Text Char"/>
    <w:basedOn w:val="DefaultParagraphFont"/>
    <w:link w:val="BodyText"/>
    <w:rsid w:val="00B64161"/>
    <w:rPr>
      <w:rFonts w:ascii="Times New Roman" w:eastAsia="Times New Roman" w:hAnsi="Times New Roman" w:cs="David"/>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2890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 Kisluk</dc:creator>
  <cp:keywords/>
  <dc:description/>
  <cp:lastModifiedBy>Ron Freund</cp:lastModifiedBy>
  <cp:revision>2</cp:revision>
  <dcterms:created xsi:type="dcterms:W3CDTF">2024-04-14T10:21:00Z</dcterms:created>
  <dcterms:modified xsi:type="dcterms:W3CDTF">2024-04-14T10:21:00Z</dcterms:modified>
</cp:coreProperties>
</file>